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F0B1" w14:textId="1D2AE99A" w:rsidR="00FF173F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35E19" wp14:editId="1FDDB15C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D219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hAnsi="Palatino Linotype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4873CF7" wp14:editId="133AB509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0BE9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FEDA2D0" w14:textId="31D375F4" w:rsidR="00B367D3" w:rsidRPr="00216DD6" w:rsidRDefault="00B367D3" w:rsidP="00417286">
                            <w:pPr>
                              <w:spacing w:before="20" w:after="20"/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CC66DF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provides an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inclusive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learning-centered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equity-focused environment that offers educational opportunities and support for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completion of students’ transfer, degree, 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goals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while promoting life-long learning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A8BF61A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7BA4B973" w14:textId="77777777" w:rsidR="006E275F" w:rsidRDefault="006E275F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rPr>
                                <w:rFonts w:eastAsiaTheme="minorHAnsi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EA8FE0E" w14:textId="3F74B731" w:rsidR="00B367D3" w:rsidRPr="006E275F" w:rsidRDefault="007705EC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      </w:r>
                          </w:p>
                          <w:p w14:paraId="04270BAC" w14:textId="2D30EA84" w:rsidR="00B367D3" w:rsidRPr="00D6641F" w:rsidRDefault="00DE7A4F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Committee Membership: 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Quorum:</w:t>
                            </w:r>
                            <w:r w:rsidR="0073542E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68F77BE1" w14:textId="77777777" w:rsidR="00B367D3" w:rsidRDefault="00F14121" w:rsidP="002D558C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Members:</w:t>
                            </w:r>
                          </w:p>
                          <w:p w14:paraId="0E3D2AA9" w14:textId="4AAEAF97" w:rsidR="00DC6C3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Instructional Faculty (3)</w:t>
                            </w:r>
                          </w:p>
                          <w:p w14:paraId="596688CA" w14:textId="22FCBF74" w:rsidR="00002BC1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Counseling Faculty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(2)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Tutoring Center Director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LPCSG Representative (1)</w:t>
                            </w:r>
                          </w:p>
                          <w:p w14:paraId="4D9AA3FE" w14:textId="77777777" w:rsidR="00002BC1" w:rsidRDefault="00002BC1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A4F9D" w14:textId="77777777" w:rsidR="00DE7A4F" w:rsidRDefault="00DE7A4F" w:rsidP="00DE7A4F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584CB689" w14:textId="7573EA63" w:rsidR="00EC68C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Student Equity and Success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DSP&amp;S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Acad. Services Classified Professional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Assessment Specialist (1)</w:t>
                            </w:r>
                          </w:p>
                          <w:p w14:paraId="7AF3E042" w14:textId="78EF2D66" w:rsidR="00704BA6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28547D" w14:textId="51C4E9D1" w:rsidR="00704BA6" w:rsidRPr="0073542E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5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" fillcolor="white [3201]" stroked="f" strokeweight=".5pt">
                <v:fill r:id="rId9" o:title="" color2="white [3212]" type="pattern"/>
                <v:textbox>
                  <w:txbxContent>
                    <w:p w14:paraId="7C3BD219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hAnsi="Palatino Linotype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4873CF7" wp14:editId="133AB509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0BE9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FEDA2D0" w14:textId="31D375F4" w:rsidR="00B367D3" w:rsidRPr="00216DD6" w:rsidRDefault="00B367D3" w:rsidP="00417286">
                      <w:pPr>
                        <w:spacing w:before="20" w:after="20"/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CC66DF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provides an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inclusive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learning-centered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equity-focused environment that offers educational opportunities and support for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completion of students’ transfer, degree, 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goals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while promoting life-long learning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A8BF61A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7BA4B973" w14:textId="77777777" w:rsidR="006E275F" w:rsidRDefault="006E275F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rPr>
                          <w:rFonts w:eastAsiaTheme="minorHAnsi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EA8FE0E" w14:textId="3F74B731" w:rsidR="00B367D3" w:rsidRPr="006E275F" w:rsidRDefault="007705EC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</w:r>
                    </w:p>
                    <w:p w14:paraId="04270BAC" w14:textId="2D30EA84" w:rsidR="00B367D3" w:rsidRPr="00D6641F" w:rsidRDefault="00DE7A4F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Committee Membership: 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Quorum:</w:t>
                      </w:r>
                      <w:r w:rsidR="0073542E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68F77BE1" w14:textId="77777777" w:rsidR="00B367D3" w:rsidRDefault="00F14121" w:rsidP="002D558C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Members:</w:t>
                      </w:r>
                    </w:p>
                    <w:p w14:paraId="0E3D2AA9" w14:textId="4AAEAF97" w:rsidR="00DC6C3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Instructional Faculty (3)</w:t>
                      </w:r>
                    </w:p>
                    <w:p w14:paraId="596688CA" w14:textId="22FCBF74" w:rsidR="00002BC1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Counseling Faculty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(2)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Tutoring Center Director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LPCSG Representative (1)</w:t>
                      </w:r>
                    </w:p>
                    <w:p w14:paraId="4D9AA3FE" w14:textId="77777777" w:rsidR="00002BC1" w:rsidRDefault="00002BC1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9A4F9D" w14:textId="77777777" w:rsidR="00DE7A4F" w:rsidRDefault="00DE7A4F" w:rsidP="00DE7A4F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584CB689" w14:textId="7573EA63" w:rsidR="00EC68C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Student Equity and Success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DSP&amp;S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Acad. Services Classified Professional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Assessment Specialist (1)</w:t>
                      </w:r>
                    </w:p>
                    <w:p w14:paraId="7AF3E042" w14:textId="78EF2D66" w:rsidR="00704BA6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28547D" w14:textId="51C4E9D1" w:rsidR="00704BA6" w:rsidRPr="0073542E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E5705F">
        <w:rPr>
          <w:b/>
          <w:color w:val="943634"/>
          <w:sz w:val="48"/>
          <w:szCs w:val="48"/>
        </w:rPr>
        <w:t>MLEA</w:t>
      </w:r>
      <w:r w:rsidR="00002BC1">
        <w:rPr>
          <w:b/>
          <w:color w:val="943634"/>
          <w:sz w:val="48"/>
          <w:szCs w:val="48"/>
        </w:rPr>
        <w:t xml:space="preserve"> </w:t>
      </w:r>
      <w:r w:rsidR="0073542E">
        <w:rPr>
          <w:b/>
          <w:color w:val="943634"/>
          <w:sz w:val="48"/>
          <w:szCs w:val="48"/>
        </w:rPr>
        <w:t>AGENDA</w:t>
      </w:r>
    </w:p>
    <w:p w14:paraId="7254B0FB" w14:textId="355BC896" w:rsidR="00871195" w:rsidRPr="00F1001E" w:rsidRDefault="00871195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b/>
          <w:color w:val="943634"/>
          <w:sz w:val="48"/>
          <w:szCs w:val="48"/>
        </w:rPr>
        <w:t>Math And Language Equity &amp; Achievement Committee</w:t>
      </w:r>
    </w:p>
    <w:p w14:paraId="5E3AA63E" w14:textId="4E332A6D" w:rsidR="00FF173F" w:rsidRPr="00704BA6" w:rsidRDefault="004F79F0" w:rsidP="00704BA6">
      <w:pPr>
        <w:pBdr>
          <w:top w:val="single" w:sz="4" w:space="1" w:color="44546A" w:themeColor="text2"/>
        </w:pBdr>
        <w:ind w:firstLine="720"/>
        <w:jc w:val="right"/>
        <w:rPr>
          <w:rFonts w:ascii="Calibri" w:hAnsi="Calibri"/>
          <w:iCs/>
        </w:rPr>
      </w:pPr>
      <w:r>
        <w:rPr>
          <w:rStyle w:val="IntenseEmphasis"/>
          <w:rFonts w:ascii="Calibri" w:hAnsi="Calibri"/>
          <w:i w:val="0"/>
          <w:color w:val="auto"/>
        </w:rPr>
        <w:t>October</w:t>
      </w:r>
      <w:r w:rsidR="00490027">
        <w:rPr>
          <w:rStyle w:val="IntenseEmphasis"/>
          <w:rFonts w:ascii="Calibri" w:hAnsi="Calibri"/>
          <w:i w:val="0"/>
          <w:color w:val="auto"/>
        </w:rPr>
        <w:t xml:space="preserve"> 2</w:t>
      </w:r>
      <w:r>
        <w:rPr>
          <w:rStyle w:val="IntenseEmphasis"/>
          <w:rFonts w:ascii="Calibri" w:hAnsi="Calibri"/>
          <w:i w:val="0"/>
          <w:color w:val="auto"/>
        </w:rPr>
        <w:t>6</w:t>
      </w:r>
      <w:r w:rsidR="00586393">
        <w:rPr>
          <w:rStyle w:val="IntenseEmphasis"/>
          <w:rFonts w:ascii="Calibri" w:hAnsi="Calibri"/>
          <w:i w:val="0"/>
          <w:color w:val="auto"/>
        </w:rPr>
        <w:t>,</w:t>
      </w:r>
      <w:r w:rsidR="00DC6C3C">
        <w:rPr>
          <w:rStyle w:val="IntenseEmphasis"/>
          <w:rFonts w:ascii="Calibri" w:hAnsi="Calibri"/>
          <w:i w:val="0"/>
          <w:color w:val="auto"/>
        </w:rPr>
        <w:t xml:space="preserve"> 20</w:t>
      </w:r>
      <w:r w:rsidR="00586393">
        <w:rPr>
          <w:rStyle w:val="IntenseEmphasis"/>
          <w:rFonts w:ascii="Calibri" w:hAnsi="Calibri"/>
          <w:i w:val="0"/>
          <w:color w:val="auto"/>
        </w:rPr>
        <w:t>2</w:t>
      </w:r>
      <w:r w:rsidR="00002BC1">
        <w:rPr>
          <w:rStyle w:val="IntenseEmphasis"/>
          <w:rFonts w:ascii="Calibri" w:hAnsi="Calibri"/>
          <w:i w:val="0"/>
          <w:color w:val="auto"/>
        </w:rPr>
        <w:t>1</w:t>
      </w:r>
      <w:r w:rsidR="000A1F85">
        <w:rPr>
          <w:rFonts w:ascii="Calibri" w:hAnsi="Calibri"/>
        </w:rPr>
        <w:t xml:space="preserve">| </w:t>
      </w:r>
      <w:r w:rsidR="00DC6C3C">
        <w:rPr>
          <w:rFonts w:ascii="Calibri" w:hAnsi="Calibri"/>
        </w:rPr>
        <w:t>2:30-4:</w:t>
      </w:r>
      <w:r w:rsidR="00002BC1">
        <w:rPr>
          <w:rFonts w:ascii="Calibri" w:hAnsi="Calibri"/>
        </w:rPr>
        <w:t>00</w:t>
      </w:r>
      <w:r w:rsidR="00DC6C3C">
        <w:rPr>
          <w:rFonts w:ascii="Calibri" w:hAnsi="Calibri"/>
        </w:rPr>
        <w:t xml:space="preserve">pm </w:t>
      </w:r>
      <w:r w:rsidR="00FF173F" w:rsidRPr="00F1180B">
        <w:rPr>
          <w:rFonts w:ascii="Calibri" w:hAnsi="Calibri"/>
        </w:rPr>
        <w:t xml:space="preserve">| </w:t>
      </w:r>
      <w:r w:rsidR="002203ED">
        <w:rPr>
          <w:rStyle w:val="IntenseEmphasis"/>
          <w:rFonts w:ascii="Calibri" w:hAnsi="Calibri"/>
          <w:i w:val="0"/>
          <w:color w:val="auto"/>
        </w:rPr>
        <w:t>via ZOOM</w:t>
      </w:r>
      <w:r w:rsidR="00002BC1">
        <w:rPr>
          <w:rStyle w:val="IntenseEmphasis"/>
          <w:rFonts w:ascii="Calibri" w:hAnsi="Calibri"/>
          <w:i w:val="0"/>
          <w:color w:val="auto"/>
        </w:rPr>
        <w:br/>
        <w:t xml:space="preserve">Meeting ID: </w:t>
      </w:r>
      <w:r w:rsidR="00704BA6" w:rsidRPr="00704BA6">
        <w:rPr>
          <w:rFonts w:ascii="Calibri" w:hAnsi="Calibri"/>
          <w:iCs/>
        </w:rPr>
        <w:t>926 3666 6532</w:t>
      </w:r>
      <w:r w:rsidR="00704BA6">
        <w:rPr>
          <w:rFonts w:ascii="Calibri" w:hAnsi="Calibri"/>
          <w:iCs/>
        </w:rPr>
        <w:br/>
      </w:r>
      <w:r w:rsidR="00002BC1">
        <w:rPr>
          <w:rFonts w:ascii="Calibri" w:hAnsi="Calibri"/>
        </w:rPr>
        <w:t xml:space="preserve">Passcode: </w:t>
      </w:r>
      <w:r w:rsidR="00002BC1" w:rsidRPr="00002BC1">
        <w:rPr>
          <w:rFonts w:ascii="Calibri" w:hAnsi="Calibri"/>
        </w:rPr>
        <w:t>9</w:t>
      </w:r>
      <w:r w:rsidR="00704BA6">
        <w:rPr>
          <w:rFonts w:ascii="Calibri" w:hAnsi="Calibri"/>
        </w:rPr>
        <w:t>57281</w:t>
      </w:r>
    </w:p>
    <w:p w14:paraId="0B0880C1" w14:textId="77777777" w:rsidR="003A4F00" w:rsidRPr="00C61439" w:rsidRDefault="00DE7A4F" w:rsidP="00FF173F">
      <w:pPr>
        <w:pStyle w:val="Header"/>
        <w:pBdr>
          <w:bottom w:val="single" w:sz="6" w:space="1" w:color="auto"/>
        </w:pBdr>
        <w:rPr>
          <w:b/>
        </w:rPr>
      </w:pPr>
      <w:r>
        <w:rPr>
          <w:b/>
        </w:rPr>
        <w:t>Agenda</w:t>
      </w:r>
    </w:p>
    <w:p w14:paraId="604012A0" w14:textId="77777777" w:rsidR="00012473" w:rsidRDefault="00012473" w:rsidP="00012473">
      <w:pPr>
        <w:pStyle w:val="ListParagraph"/>
        <w:spacing w:line="360" w:lineRule="auto"/>
        <w:ind w:left="3870"/>
      </w:pPr>
    </w:p>
    <w:p w14:paraId="15176BE7" w14:textId="77777777" w:rsidR="003A4F00" w:rsidRPr="00DE7A4F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Call to Order</w:t>
      </w:r>
    </w:p>
    <w:p w14:paraId="3E934659" w14:textId="77777777" w:rsidR="00E121CF" w:rsidRPr="00DE7A4F" w:rsidRDefault="00E121CF" w:rsidP="00E121CF">
      <w:pPr>
        <w:pStyle w:val="ListParagraph"/>
        <w:tabs>
          <w:tab w:val="left" w:pos="3870"/>
        </w:tabs>
        <w:spacing w:line="240" w:lineRule="auto"/>
        <w:ind w:left="3870"/>
        <w:rPr>
          <w:rFonts w:cstheme="minorHAnsi"/>
        </w:rPr>
      </w:pPr>
    </w:p>
    <w:p w14:paraId="32FE9E79" w14:textId="58C8F8C9" w:rsidR="00922DCF" w:rsidRPr="00DE7A4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R</w:t>
      </w:r>
      <w:r w:rsidR="002D716B" w:rsidRPr="00DE7A4F">
        <w:rPr>
          <w:rFonts w:cstheme="minorHAnsi"/>
          <w:b/>
        </w:rPr>
        <w:t>eview and Approval of Agenda</w:t>
      </w:r>
      <w:r w:rsidR="009E3890">
        <w:rPr>
          <w:rFonts w:cstheme="minorHAnsi"/>
          <w:b/>
        </w:rPr>
        <w:t xml:space="preserve"> </w:t>
      </w:r>
    </w:p>
    <w:p w14:paraId="6D124F23" w14:textId="77777777" w:rsidR="00922DCF" w:rsidRPr="00DE7A4F" w:rsidRDefault="00922DCF" w:rsidP="00922DCF">
      <w:pPr>
        <w:pStyle w:val="ListParagraph"/>
        <w:rPr>
          <w:rFonts w:cstheme="minorHAnsi"/>
          <w:b/>
        </w:rPr>
      </w:pPr>
    </w:p>
    <w:p w14:paraId="3B857207" w14:textId="56B07765" w:rsidR="007A288E" w:rsidRDefault="00F2687E" w:rsidP="004F79F0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Review and Approval of </w:t>
      </w:r>
      <w:r w:rsidR="004F79F0">
        <w:rPr>
          <w:rFonts w:cstheme="minorHAnsi"/>
          <w:b/>
        </w:rPr>
        <w:t>September 27</w:t>
      </w:r>
      <w:r w:rsidR="009E3890">
        <w:rPr>
          <w:rFonts w:cstheme="minorHAnsi"/>
          <w:b/>
        </w:rPr>
        <w:t xml:space="preserve"> </w:t>
      </w:r>
      <w:r>
        <w:rPr>
          <w:rFonts w:cstheme="minorHAnsi"/>
          <w:b/>
        </w:rPr>
        <w:t>Minutes</w:t>
      </w:r>
    </w:p>
    <w:p w14:paraId="3FC56F6E" w14:textId="77777777" w:rsidR="004F79F0" w:rsidRPr="00D8012E" w:rsidRDefault="004F79F0" w:rsidP="00D8012E">
      <w:pPr>
        <w:rPr>
          <w:rFonts w:cstheme="minorHAnsi"/>
          <w:b/>
        </w:rPr>
      </w:pPr>
    </w:p>
    <w:p w14:paraId="52DA0FDA" w14:textId="030FD765" w:rsidR="00D8012E" w:rsidRPr="00D8012E" w:rsidRDefault="00D8012E" w:rsidP="00D8012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News Item: November 1 webinar on “</w:t>
      </w:r>
      <w:r w:rsidRPr="00D8012E">
        <w:rPr>
          <w:rFonts w:cstheme="minorHAnsi"/>
          <w:b/>
        </w:rPr>
        <w:t>AB 705 Implementation Transition Plans</w:t>
      </w:r>
      <w:r>
        <w:rPr>
          <w:rFonts w:cstheme="minorHAnsi"/>
          <w:b/>
        </w:rPr>
        <w:t>” Now TBD</w:t>
      </w:r>
    </w:p>
    <w:p w14:paraId="129EFE7B" w14:textId="77777777" w:rsidR="00D8012E" w:rsidRPr="00D8012E" w:rsidRDefault="00D8012E" w:rsidP="00D8012E">
      <w:pPr>
        <w:pStyle w:val="ListParagraph"/>
        <w:rPr>
          <w:rFonts w:cstheme="minorHAnsi"/>
          <w:b/>
        </w:rPr>
      </w:pPr>
    </w:p>
    <w:p w14:paraId="4AE1494A" w14:textId="7F35ED35" w:rsidR="004F79F0" w:rsidRDefault="004F79F0" w:rsidP="004F79F0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ESL and AB705: Beginning with an Introduction to ESL Students (Leslie)</w:t>
      </w:r>
    </w:p>
    <w:p w14:paraId="340D131F" w14:textId="77777777" w:rsidR="004F79F0" w:rsidRPr="004F79F0" w:rsidRDefault="004F79F0" w:rsidP="004F79F0">
      <w:pPr>
        <w:pStyle w:val="ListParagraph"/>
        <w:rPr>
          <w:rFonts w:cstheme="minorHAnsi"/>
          <w:b/>
        </w:rPr>
      </w:pPr>
    </w:p>
    <w:p w14:paraId="372C2826" w14:textId="67D4664E" w:rsidR="004F79F0" w:rsidRDefault="004F79F0" w:rsidP="004F79F0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Equity in Assessment</w:t>
      </w:r>
      <w:r w:rsidR="003C3D05">
        <w:rPr>
          <w:rFonts w:cstheme="minorHAnsi"/>
          <w:b/>
        </w:rPr>
        <w:t>—Sharing Strategies</w:t>
      </w:r>
      <w:r>
        <w:rPr>
          <w:rFonts w:cstheme="minorHAnsi"/>
          <w:b/>
        </w:rPr>
        <w:t xml:space="preserve"> (Katie)</w:t>
      </w:r>
    </w:p>
    <w:p w14:paraId="0D29325D" w14:textId="77777777" w:rsidR="004F79F0" w:rsidRPr="004F79F0" w:rsidRDefault="004F79F0" w:rsidP="004F79F0">
      <w:pPr>
        <w:pStyle w:val="ListParagraph"/>
        <w:rPr>
          <w:rFonts w:cstheme="minorHAnsi"/>
          <w:b/>
        </w:rPr>
      </w:pPr>
    </w:p>
    <w:p w14:paraId="7065D1A9" w14:textId="634715A5" w:rsidR="004F79F0" w:rsidRDefault="004F79F0" w:rsidP="004F79F0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RP Group’s “Mapping the Transfer Landscape for CLPCCD” (Rajinder)</w:t>
      </w:r>
    </w:p>
    <w:p w14:paraId="7C3EC99A" w14:textId="77777777" w:rsidR="00D8012E" w:rsidRPr="00D8012E" w:rsidRDefault="00D8012E" w:rsidP="00D8012E">
      <w:pPr>
        <w:rPr>
          <w:rFonts w:cstheme="minorHAnsi"/>
          <w:b/>
        </w:rPr>
      </w:pPr>
    </w:p>
    <w:p w14:paraId="66B15986" w14:textId="605079A1" w:rsidR="004F79F0" w:rsidRDefault="00D8012E" w:rsidP="00D8012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Flex Day Sessions of Interest</w:t>
      </w:r>
    </w:p>
    <w:p w14:paraId="47E29040" w14:textId="77777777" w:rsidR="00D8012E" w:rsidRPr="00D8012E" w:rsidRDefault="00D8012E" w:rsidP="00D8012E">
      <w:pPr>
        <w:pStyle w:val="ListParagraph"/>
        <w:rPr>
          <w:rFonts w:cstheme="minorHAnsi"/>
          <w:b/>
        </w:rPr>
      </w:pPr>
    </w:p>
    <w:p w14:paraId="0A570835" w14:textId="555DEFAA" w:rsidR="00D8012E" w:rsidRPr="00D8012E" w:rsidRDefault="00D8012E" w:rsidP="00D8012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Good of the Order</w:t>
      </w:r>
    </w:p>
    <w:p w14:paraId="7E68367E" w14:textId="77777777" w:rsidR="0090535B" w:rsidRDefault="0090535B" w:rsidP="00917E99"/>
    <w:p w14:paraId="7EFF8238" w14:textId="77777777" w:rsidR="0090535B" w:rsidRDefault="0090535B" w:rsidP="00917E99"/>
    <w:p w14:paraId="2B33A7B0" w14:textId="77777777" w:rsidR="0090535B" w:rsidRDefault="0090535B" w:rsidP="00917E99"/>
    <w:p w14:paraId="77B4E2D3" w14:textId="77777777" w:rsidR="0090535B" w:rsidRDefault="0090535B" w:rsidP="00917E99"/>
    <w:p w14:paraId="716EBB53" w14:textId="77777777" w:rsidR="0090535B" w:rsidRDefault="0090535B" w:rsidP="00917E99"/>
    <w:p w14:paraId="401556F7" w14:textId="77777777" w:rsidR="0090535B" w:rsidRDefault="0090535B" w:rsidP="00917E99"/>
    <w:p w14:paraId="71885CA9" w14:textId="77777777" w:rsidR="0090535B" w:rsidRDefault="0090535B" w:rsidP="00C36CB4"/>
    <w:p w14:paraId="77DD63B4" w14:textId="73C1F5E8" w:rsidR="00C36CB4" w:rsidRPr="0090535B" w:rsidRDefault="00C36CB4" w:rsidP="00C36CB4">
      <w:pPr>
        <w:rPr>
          <w:i/>
        </w:rPr>
      </w:pPr>
    </w:p>
    <w:sectPr w:rsidR="00C36CB4" w:rsidRPr="0090535B" w:rsidSect="002D716B">
      <w:headerReference w:type="default" r:id="rId11"/>
      <w:footerReference w:type="default" r:id="rId12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76A2" w14:textId="77777777" w:rsidR="00141519" w:rsidRDefault="00141519" w:rsidP="00753B77">
      <w:r>
        <w:separator/>
      </w:r>
    </w:p>
  </w:endnote>
  <w:endnote w:type="continuationSeparator" w:id="0">
    <w:p w14:paraId="07D83525" w14:textId="77777777" w:rsidR="00141519" w:rsidRDefault="00141519" w:rsidP="00753B77">
      <w:r>
        <w:continuationSeparator/>
      </w:r>
    </w:p>
  </w:endnote>
  <w:endnote w:type="continuationNotice" w:id="1">
    <w:p w14:paraId="77210079" w14:textId="77777777" w:rsidR="00141519" w:rsidRDefault="00141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39C40" w14:textId="20675F9C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443E" w14:textId="77777777" w:rsidR="00141519" w:rsidRDefault="00141519" w:rsidP="00753B77">
      <w:r>
        <w:separator/>
      </w:r>
    </w:p>
  </w:footnote>
  <w:footnote w:type="continuationSeparator" w:id="0">
    <w:p w14:paraId="77A11A4D" w14:textId="77777777" w:rsidR="00141519" w:rsidRDefault="00141519" w:rsidP="00753B77">
      <w:r>
        <w:continuationSeparator/>
      </w:r>
    </w:p>
  </w:footnote>
  <w:footnote w:type="continuationNotice" w:id="1">
    <w:p w14:paraId="5CBB89FD" w14:textId="77777777" w:rsidR="00141519" w:rsidRDefault="00141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F5A" w14:textId="5C35A941" w:rsidR="00B367D3" w:rsidRPr="006B16D4" w:rsidRDefault="00C36CB4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Basic Skills Committee</w:t>
    </w:r>
  </w:p>
  <w:p w14:paraId="226DBE97" w14:textId="02E6E29F" w:rsidR="00B367D3" w:rsidRDefault="000F6574" w:rsidP="006B16D4">
    <w:pPr>
      <w:pStyle w:val="Header"/>
      <w:jc w:val="right"/>
      <w:rPr>
        <w:rStyle w:val="IntenseEmphasis"/>
        <w:rFonts w:ascii="Calibri" w:hAnsi="Calibri"/>
        <w:color w:val="auto"/>
        <w:sz w:val="18"/>
        <w:szCs w:val="18"/>
      </w:rPr>
    </w:pPr>
    <w:r>
      <w:rPr>
        <w:rStyle w:val="IntenseEmphasis"/>
        <w:rFonts w:ascii="Calibri" w:hAnsi="Calibri"/>
        <w:color w:val="auto"/>
        <w:sz w:val="18"/>
        <w:szCs w:val="18"/>
      </w:rPr>
      <w:t>February</w:t>
    </w:r>
    <w:r w:rsidR="00C36CB4">
      <w:rPr>
        <w:rStyle w:val="IntenseEmphasis"/>
        <w:rFonts w:ascii="Calibri" w:hAnsi="Calibri"/>
        <w:color w:val="auto"/>
        <w:sz w:val="18"/>
        <w:szCs w:val="18"/>
      </w:rPr>
      <w:t xml:space="preserve"> </w:t>
    </w:r>
    <w:r>
      <w:rPr>
        <w:rStyle w:val="IntenseEmphasis"/>
        <w:rFonts w:ascii="Calibri" w:hAnsi="Calibri"/>
        <w:color w:val="auto"/>
        <w:sz w:val="18"/>
        <w:szCs w:val="18"/>
      </w:rPr>
      <w:t>23</w:t>
    </w:r>
    <w:r w:rsidR="00C36CB4">
      <w:rPr>
        <w:rStyle w:val="IntenseEmphasis"/>
        <w:rFonts w:ascii="Calibri" w:hAnsi="Calibri"/>
        <w:color w:val="auto"/>
        <w:sz w:val="18"/>
        <w:szCs w:val="18"/>
      </w:rPr>
      <w:t>, 20</w:t>
    </w:r>
    <w:r w:rsidR="00002BC1">
      <w:rPr>
        <w:rStyle w:val="IntenseEmphasis"/>
        <w:rFonts w:ascii="Calibri" w:hAnsi="Calibri"/>
        <w:color w:val="auto"/>
        <w:sz w:val="18"/>
        <w:szCs w:val="18"/>
      </w:rPr>
      <w:t>21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2:30pm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ONLINE</w:t>
    </w:r>
  </w:p>
  <w:p w14:paraId="67357A19" w14:textId="77777777"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D30F8B"/>
    <w:multiLevelType w:val="hybridMultilevel"/>
    <w:tmpl w:val="FF9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29B71211"/>
    <w:multiLevelType w:val="hybridMultilevel"/>
    <w:tmpl w:val="890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18BD"/>
    <w:multiLevelType w:val="hybridMultilevel"/>
    <w:tmpl w:val="82D6B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A6A93"/>
    <w:multiLevelType w:val="multilevel"/>
    <w:tmpl w:val="C2E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207070"/>
    <w:multiLevelType w:val="hybridMultilevel"/>
    <w:tmpl w:val="9148DE1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E18CB"/>
    <w:multiLevelType w:val="multilevel"/>
    <w:tmpl w:val="CD8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D08A4"/>
    <w:multiLevelType w:val="hybridMultilevel"/>
    <w:tmpl w:val="2556B69E"/>
    <w:lvl w:ilvl="0" w:tplc="7556EA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B0E1317"/>
    <w:multiLevelType w:val="hybridMultilevel"/>
    <w:tmpl w:val="0DCA6B2A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0" w15:restartNumberingAfterBreak="0">
    <w:nsid w:val="7B1C3EF7"/>
    <w:multiLevelType w:val="hybridMultilevel"/>
    <w:tmpl w:val="78A258E0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A5D21"/>
    <w:multiLevelType w:val="hybridMultilevel"/>
    <w:tmpl w:val="78A258E0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3"/>
  </w:num>
  <w:num w:numId="4">
    <w:abstractNumId w:val="15"/>
  </w:num>
  <w:num w:numId="5">
    <w:abstractNumId w:val="31"/>
  </w:num>
  <w:num w:numId="6">
    <w:abstractNumId w:val="25"/>
  </w:num>
  <w:num w:numId="7">
    <w:abstractNumId w:val="20"/>
  </w:num>
  <w:num w:numId="8">
    <w:abstractNumId w:val="14"/>
  </w:num>
  <w:num w:numId="9">
    <w:abstractNumId w:val="4"/>
  </w:num>
  <w:num w:numId="10">
    <w:abstractNumId w:val="34"/>
  </w:num>
  <w:num w:numId="11">
    <w:abstractNumId w:val="10"/>
  </w:num>
  <w:num w:numId="12">
    <w:abstractNumId w:val="17"/>
  </w:num>
  <w:num w:numId="13">
    <w:abstractNumId w:val="1"/>
  </w:num>
  <w:num w:numId="14">
    <w:abstractNumId w:val="21"/>
  </w:num>
  <w:num w:numId="15">
    <w:abstractNumId w:val="7"/>
  </w:num>
  <w:num w:numId="16">
    <w:abstractNumId w:val="24"/>
  </w:num>
  <w:num w:numId="17">
    <w:abstractNumId w:val="19"/>
  </w:num>
  <w:num w:numId="18">
    <w:abstractNumId w:val="8"/>
  </w:num>
  <w:num w:numId="19">
    <w:abstractNumId w:val="22"/>
  </w:num>
  <w:num w:numId="20">
    <w:abstractNumId w:val="2"/>
  </w:num>
  <w:num w:numId="21">
    <w:abstractNumId w:val="32"/>
  </w:num>
  <w:num w:numId="22">
    <w:abstractNumId w:val="28"/>
  </w:num>
  <w:num w:numId="23">
    <w:abstractNumId w:val="12"/>
  </w:num>
  <w:num w:numId="24">
    <w:abstractNumId w:val="9"/>
  </w:num>
  <w:num w:numId="25">
    <w:abstractNumId w:val="13"/>
  </w:num>
  <w:num w:numId="26">
    <w:abstractNumId w:val="0"/>
  </w:num>
  <w:num w:numId="27">
    <w:abstractNumId w:val="16"/>
  </w:num>
  <w:num w:numId="28">
    <w:abstractNumId w:val="23"/>
  </w:num>
  <w:num w:numId="29">
    <w:abstractNumId w:val="11"/>
  </w:num>
  <w:num w:numId="30">
    <w:abstractNumId w:val="3"/>
  </w:num>
  <w:num w:numId="31">
    <w:abstractNumId w:val="29"/>
  </w:num>
  <w:num w:numId="32">
    <w:abstractNumId w:val="5"/>
  </w:num>
  <w:num w:numId="33">
    <w:abstractNumId w:val="26"/>
  </w:num>
  <w:num w:numId="34">
    <w:abstractNumId w:val="18"/>
  </w:num>
  <w:num w:numId="3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2BC1"/>
    <w:rsid w:val="00003C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2218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5559A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0C5"/>
    <w:rsid w:val="00095557"/>
    <w:rsid w:val="000957CE"/>
    <w:rsid w:val="00095C58"/>
    <w:rsid w:val="000963E4"/>
    <w:rsid w:val="000967EF"/>
    <w:rsid w:val="00097470"/>
    <w:rsid w:val="000A0227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389B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0F59BD"/>
    <w:rsid w:val="000F6574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27D8C"/>
    <w:rsid w:val="00130168"/>
    <w:rsid w:val="001326C7"/>
    <w:rsid w:val="00135033"/>
    <w:rsid w:val="0013757A"/>
    <w:rsid w:val="00140D2E"/>
    <w:rsid w:val="00141519"/>
    <w:rsid w:val="00143043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A3CA8"/>
    <w:rsid w:val="001A557F"/>
    <w:rsid w:val="001B1683"/>
    <w:rsid w:val="001B18E6"/>
    <w:rsid w:val="001B4188"/>
    <w:rsid w:val="001B4CD9"/>
    <w:rsid w:val="001B5983"/>
    <w:rsid w:val="001B60F6"/>
    <w:rsid w:val="001C06B0"/>
    <w:rsid w:val="001C090A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03ED"/>
    <w:rsid w:val="002229E2"/>
    <w:rsid w:val="002276FD"/>
    <w:rsid w:val="002277EA"/>
    <w:rsid w:val="00232961"/>
    <w:rsid w:val="00233972"/>
    <w:rsid w:val="00234480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18C5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354"/>
    <w:rsid w:val="00267714"/>
    <w:rsid w:val="0027014B"/>
    <w:rsid w:val="00270726"/>
    <w:rsid w:val="0027697E"/>
    <w:rsid w:val="00282569"/>
    <w:rsid w:val="00282B68"/>
    <w:rsid w:val="002841D9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42B2"/>
    <w:rsid w:val="002A5294"/>
    <w:rsid w:val="002A6A7D"/>
    <w:rsid w:val="002A6B64"/>
    <w:rsid w:val="002A72D7"/>
    <w:rsid w:val="002A78CC"/>
    <w:rsid w:val="002B47C2"/>
    <w:rsid w:val="002B6065"/>
    <w:rsid w:val="002B7898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5890"/>
    <w:rsid w:val="00307F52"/>
    <w:rsid w:val="00311A1C"/>
    <w:rsid w:val="00313D87"/>
    <w:rsid w:val="003169B8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42B0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856FB"/>
    <w:rsid w:val="00390CF1"/>
    <w:rsid w:val="003948E9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3D05"/>
    <w:rsid w:val="003C40F0"/>
    <w:rsid w:val="003C4DA0"/>
    <w:rsid w:val="003C72E2"/>
    <w:rsid w:val="003D2694"/>
    <w:rsid w:val="003D5611"/>
    <w:rsid w:val="003D69B7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1B4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20D"/>
    <w:rsid w:val="00415693"/>
    <w:rsid w:val="00417286"/>
    <w:rsid w:val="00422515"/>
    <w:rsid w:val="00422BD9"/>
    <w:rsid w:val="0042374E"/>
    <w:rsid w:val="00433F36"/>
    <w:rsid w:val="004349EC"/>
    <w:rsid w:val="00436F57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0027"/>
    <w:rsid w:val="0049138D"/>
    <w:rsid w:val="00494693"/>
    <w:rsid w:val="0049503E"/>
    <w:rsid w:val="004959B1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C4F7D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4F79F0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16B18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23F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393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6EE6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5CB9"/>
    <w:rsid w:val="006761EE"/>
    <w:rsid w:val="006811DF"/>
    <w:rsid w:val="00683880"/>
    <w:rsid w:val="006861FA"/>
    <w:rsid w:val="00686843"/>
    <w:rsid w:val="006868AD"/>
    <w:rsid w:val="00686AA0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0151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275F"/>
    <w:rsid w:val="006E303F"/>
    <w:rsid w:val="006E44C1"/>
    <w:rsid w:val="006E47D7"/>
    <w:rsid w:val="006E53FD"/>
    <w:rsid w:val="006F0072"/>
    <w:rsid w:val="006F09B6"/>
    <w:rsid w:val="006F3168"/>
    <w:rsid w:val="006F3E2E"/>
    <w:rsid w:val="006F6E1C"/>
    <w:rsid w:val="006F72E4"/>
    <w:rsid w:val="006F7B88"/>
    <w:rsid w:val="00704160"/>
    <w:rsid w:val="007043F5"/>
    <w:rsid w:val="007044D9"/>
    <w:rsid w:val="00704BA6"/>
    <w:rsid w:val="00707C49"/>
    <w:rsid w:val="00710464"/>
    <w:rsid w:val="0071065C"/>
    <w:rsid w:val="00710CEA"/>
    <w:rsid w:val="00712C6E"/>
    <w:rsid w:val="00713076"/>
    <w:rsid w:val="00713173"/>
    <w:rsid w:val="007135BB"/>
    <w:rsid w:val="007154CA"/>
    <w:rsid w:val="00715F80"/>
    <w:rsid w:val="0071665D"/>
    <w:rsid w:val="0072123C"/>
    <w:rsid w:val="00721389"/>
    <w:rsid w:val="007227AC"/>
    <w:rsid w:val="007239F9"/>
    <w:rsid w:val="00724115"/>
    <w:rsid w:val="0072419C"/>
    <w:rsid w:val="00726449"/>
    <w:rsid w:val="00727D37"/>
    <w:rsid w:val="00731937"/>
    <w:rsid w:val="0073542E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85C2E"/>
    <w:rsid w:val="007905A8"/>
    <w:rsid w:val="00790EA8"/>
    <w:rsid w:val="0079105B"/>
    <w:rsid w:val="00795FFD"/>
    <w:rsid w:val="0079716F"/>
    <w:rsid w:val="0079767A"/>
    <w:rsid w:val="007A288E"/>
    <w:rsid w:val="007A33EF"/>
    <w:rsid w:val="007A6E3D"/>
    <w:rsid w:val="007B00DA"/>
    <w:rsid w:val="007B496F"/>
    <w:rsid w:val="007B4D0E"/>
    <w:rsid w:val="007B7BCC"/>
    <w:rsid w:val="007C0CF1"/>
    <w:rsid w:val="007C2403"/>
    <w:rsid w:val="007C475F"/>
    <w:rsid w:val="007C5A74"/>
    <w:rsid w:val="007C5B17"/>
    <w:rsid w:val="007C6B68"/>
    <w:rsid w:val="007C6E29"/>
    <w:rsid w:val="007D36D6"/>
    <w:rsid w:val="007D3FA5"/>
    <w:rsid w:val="007D73E5"/>
    <w:rsid w:val="007E0A92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0FC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1195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A66D0"/>
    <w:rsid w:val="008B0049"/>
    <w:rsid w:val="008B2379"/>
    <w:rsid w:val="008B2CFD"/>
    <w:rsid w:val="008B5ABF"/>
    <w:rsid w:val="008B684C"/>
    <w:rsid w:val="008C03D7"/>
    <w:rsid w:val="008C1CA8"/>
    <w:rsid w:val="008C44ED"/>
    <w:rsid w:val="008C4896"/>
    <w:rsid w:val="008D1268"/>
    <w:rsid w:val="008D2953"/>
    <w:rsid w:val="008D2BBF"/>
    <w:rsid w:val="008D30BF"/>
    <w:rsid w:val="008D3729"/>
    <w:rsid w:val="008D3A48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19DC"/>
    <w:rsid w:val="008F27DC"/>
    <w:rsid w:val="008F33BA"/>
    <w:rsid w:val="008F437B"/>
    <w:rsid w:val="008F4F51"/>
    <w:rsid w:val="008F5F0D"/>
    <w:rsid w:val="008F6A58"/>
    <w:rsid w:val="008F7008"/>
    <w:rsid w:val="008F702F"/>
    <w:rsid w:val="00901D17"/>
    <w:rsid w:val="009028FC"/>
    <w:rsid w:val="00904DD3"/>
    <w:rsid w:val="0090535B"/>
    <w:rsid w:val="0090593A"/>
    <w:rsid w:val="0090671F"/>
    <w:rsid w:val="00910D54"/>
    <w:rsid w:val="00910EAF"/>
    <w:rsid w:val="0091128C"/>
    <w:rsid w:val="00912871"/>
    <w:rsid w:val="00913452"/>
    <w:rsid w:val="009135CF"/>
    <w:rsid w:val="0091781E"/>
    <w:rsid w:val="00917E99"/>
    <w:rsid w:val="00920B3F"/>
    <w:rsid w:val="00920CCC"/>
    <w:rsid w:val="00922CC5"/>
    <w:rsid w:val="00922DCF"/>
    <w:rsid w:val="00923D0E"/>
    <w:rsid w:val="009259E6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73C6B"/>
    <w:rsid w:val="009816EC"/>
    <w:rsid w:val="009852A7"/>
    <w:rsid w:val="00985524"/>
    <w:rsid w:val="00986CAD"/>
    <w:rsid w:val="00986D20"/>
    <w:rsid w:val="00991472"/>
    <w:rsid w:val="00992EC5"/>
    <w:rsid w:val="009932AC"/>
    <w:rsid w:val="00993706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E3890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4A3"/>
    <w:rsid w:val="00A26DF9"/>
    <w:rsid w:val="00A30920"/>
    <w:rsid w:val="00A31B4B"/>
    <w:rsid w:val="00A32539"/>
    <w:rsid w:val="00A334FC"/>
    <w:rsid w:val="00A341DD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662DB"/>
    <w:rsid w:val="00A7493C"/>
    <w:rsid w:val="00A74DFE"/>
    <w:rsid w:val="00A75167"/>
    <w:rsid w:val="00A76AC7"/>
    <w:rsid w:val="00A777CD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3D7D"/>
    <w:rsid w:val="00B04993"/>
    <w:rsid w:val="00B04A6E"/>
    <w:rsid w:val="00B1177C"/>
    <w:rsid w:val="00B12FDC"/>
    <w:rsid w:val="00B137E1"/>
    <w:rsid w:val="00B16105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227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2884"/>
    <w:rsid w:val="00BB30B8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E7FC1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98E"/>
    <w:rsid w:val="00C25E11"/>
    <w:rsid w:val="00C2616C"/>
    <w:rsid w:val="00C26626"/>
    <w:rsid w:val="00C32E52"/>
    <w:rsid w:val="00C35A35"/>
    <w:rsid w:val="00C364E1"/>
    <w:rsid w:val="00C36AE7"/>
    <w:rsid w:val="00C36CB4"/>
    <w:rsid w:val="00C4078F"/>
    <w:rsid w:val="00C40CA6"/>
    <w:rsid w:val="00C42292"/>
    <w:rsid w:val="00C4388C"/>
    <w:rsid w:val="00C446F8"/>
    <w:rsid w:val="00C45267"/>
    <w:rsid w:val="00C45FE7"/>
    <w:rsid w:val="00C47D17"/>
    <w:rsid w:val="00C50D21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1E47"/>
    <w:rsid w:val="00C76F67"/>
    <w:rsid w:val="00C80513"/>
    <w:rsid w:val="00C84318"/>
    <w:rsid w:val="00C846EF"/>
    <w:rsid w:val="00C85400"/>
    <w:rsid w:val="00C85845"/>
    <w:rsid w:val="00C858FB"/>
    <w:rsid w:val="00C86D68"/>
    <w:rsid w:val="00C86DD3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66DF"/>
    <w:rsid w:val="00CC7034"/>
    <w:rsid w:val="00CD00E9"/>
    <w:rsid w:val="00CD1515"/>
    <w:rsid w:val="00CD2EF1"/>
    <w:rsid w:val="00CD7682"/>
    <w:rsid w:val="00CE15FE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59A0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0324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55D6B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012E"/>
    <w:rsid w:val="00D811EB"/>
    <w:rsid w:val="00D82F16"/>
    <w:rsid w:val="00D843D4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1DFC"/>
    <w:rsid w:val="00DB3A56"/>
    <w:rsid w:val="00DB4B3D"/>
    <w:rsid w:val="00DB59F4"/>
    <w:rsid w:val="00DC010A"/>
    <w:rsid w:val="00DC32B8"/>
    <w:rsid w:val="00DC3482"/>
    <w:rsid w:val="00DC68BE"/>
    <w:rsid w:val="00DC6C3C"/>
    <w:rsid w:val="00DD0AB9"/>
    <w:rsid w:val="00DD0D9A"/>
    <w:rsid w:val="00DD1B98"/>
    <w:rsid w:val="00DD4351"/>
    <w:rsid w:val="00DD4671"/>
    <w:rsid w:val="00DE0EB0"/>
    <w:rsid w:val="00DE12B3"/>
    <w:rsid w:val="00DE61CE"/>
    <w:rsid w:val="00DE66FB"/>
    <w:rsid w:val="00DE7A4F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297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4D08"/>
    <w:rsid w:val="00E55419"/>
    <w:rsid w:val="00E5705F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2539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8CC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EF7F87"/>
    <w:rsid w:val="00F020B0"/>
    <w:rsid w:val="00F06074"/>
    <w:rsid w:val="00F0630C"/>
    <w:rsid w:val="00F073C4"/>
    <w:rsid w:val="00F1001E"/>
    <w:rsid w:val="00F10ECC"/>
    <w:rsid w:val="00F14121"/>
    <w:rsid w:val="00F16019"/>
    <w:rsid w:val="00F20903"/>
    <w:rsid w:val="00F21240"/>
    <w:rsid w:val="00F21F56"/>
    <w:rsid w:val="00F23465"/>
    <w:rsid w:val="00F2687E"/>
    <w:rsid w:val="00F270CC"/>
    <w:rsid w:val="00F27956"/>
    <w:rsid w:val="00F279A0"/>
    <w:rsid w:val="00F30393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64B88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13F2"/>
    <w:rsid w:val="00FD394A"/>
    <w:rsid w:val="00FD6F33"/>
    <w:rsid w:val="00FE0B1B"/>
    <w:rsid w:val="00FE1198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C3C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B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6001-8511-4EBE-B5FF-2931C3E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Jeff Phillips</cp:lastModifiedBy>
  <cp:revision>6</cp:revision>
  <cp:lastPrinted>2021-08-24T21:28:00Z</cp:lastPrinted>
  <dcterms:created xsi:type="dcterms:W3CDTF">2021-10-25T05:16:00Z</dcterms:created>
  <dcterms:modified xsi:type="dcterms:W3CDTF">2021-10-25T06:05:00Z</dcterms:modified>
</cp:coreProperties>
</file>