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F0B1" w14:textId="1D2AE99A" w:rsidR="00FF173F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35E19" wp14:editId="1FDDB15C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D219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hAnsi="Palatino Linotype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4873CF7" wp14:editId="133AB509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0BE9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FEDA2D0" w14:textId="31D375F4" w:rsidR="00B367D3" w:rsidRPr="00216DD6" w:rsidRDefault="00B367D3" w:rsidP="00417286">
                            <w:pPr>
                              <w:spacing w:before="20" w:after="20"/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="00CC66DF">
                              <w:rPr>
                                <w:rFonts w:ascii="Calibri" w:hAnsi="Calibr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provides an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inclusive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learning-centered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equity-focused environment that offers educational opportunities and support for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completion of students’ transfer, degree, </w:t>
                            </w:r>
                            <w:r w:rsidR="00CC66DF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and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career-technical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goals</w:t>
                            </w:r>
                            <w:r w:rsidR="0041728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while promoting life-long learning</w:t>
                            </w:r>
                            <w:r w:rsidRPr="00216DD6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6A8BF61A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7BA4B973" w14:textId="77777777" w:rsidR="006E275F" w:rsidRDefault="006E275F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rPr>
                                <w:rFonts w:eastAsiaTheme="minorHAnsi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EA8FE0E" w14:textId="3F74B731" w:rsidR="00B367D3" w:rsidRPr="006E275F" w:rsidRDefault="007705EC" w:rsidP="006E275F">
                            <w:pPr>
                              <w:pStyle w:val="Style1"/>
                              <w:rPr>
                                <w:rFonts w:eastAsiaTheme="minorHAnsi"/>
                              </w:rPr>
                            </w:pPr>
                            <w:r w:rsidRPr="006E275F">
      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      </w:r>
                          </w:p>
                          <w:p w14:paraId="04270BAC" w14:textId="2D30EA84" w:rsidR="00B367D3" w:rsidRPr="00D6641F" w:rsidRDefault="00DE7A4F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Committee Membership: 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Quorum:</w:t>
                            </w:r>
                            <w:r w:rsidR="0073542E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17286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68F77BE1" w14:textId="77777777" w:rsidR="00B367D3" w:rsidRDefault="00F14121" w:rsidP="002D558C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Members:</w:t>
                            </w:r>
                          </w:p>
                          <w:p w14:paraId="0E3D2AA9" w14:textId="4AAEAF97" w:rsidR="00DC6C3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Instructional Faculty (3)</w:t>
                            </w:r>
                          </w:p>
                          <w:p w14:paraId="596688CA" w14:textId="22FCBF74" w:rsidR="00002BC1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Counseling Faculty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(2)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Tutoring Center Director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LPCSG Representative (1)</w:t>
                            </w:r>
                          </w:p>
                          <w:p w14:paraId="4D9AA3FE" w14:textId="77777777" w:rsidR="00002BC1" w:rsidRDefault="00002BC1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A4F9D" w14:textId="77777777" w:rsidR="00DE7A4F" w:rsidRDefault="00DE7A4F" w:rsidP="00DE7A4F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584CB689" w14:textId="7573EA63" w:rsidR="00EC68CC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Chair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Student Equity and Success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Director of DSP&amp;S or designee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Dean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Acad. Services Classified Professional (1)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Assessment Specialist (1)</w:t>
                            </w:r>
                          </w:p>
                          <w:p w14:paraId="7AF3E042" w14:textId="78EF2D66" w:rsidR="00704BA6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28547D" w14:textId="51C4E9D1" w:rsidR="00704BA6" w:rsidRPr="0073542E" w:rsidRDefault="00704BA6" w:rsidP="00F14121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5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" fillcolor="white [3201]" stroked="f" strokeweight=".5pt">
                <v:fill r:id="rId9" o:title="" color2="white [3212]" type="pattern"/>
                <v:textbox>
                  <w:txbxContent>
                    <w:p w14:paraId="7C3BD219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hAnsi="Palatino Linotype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4873CF7" wp14:editId="133AB509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0BE9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FEDA2D0" w14:textId="31D375F4" w:rsidR="00B367D3" w:rsidRPr="00216DD6" w:rsidRDefault="00B367D3" w:rsidP="00417286">
                      <w:pPr>
                        <w:spacing w:before="20" w:after="20"/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="00CC66DF">
                        <w:rPr>
                          <w:rFonts w:ascii="Calibri" w:hAnsi="Calibr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provides an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inclusive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learning-centered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equity-focused environment that offers educational opportunities and support for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completion of students’ transfer, degree, </w:t>
                      </w:r>
                      <w:r w:rsidR="00CC66DF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and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career-technical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goals</w:t>
                      </w:r>
                      <w:r w:rsidR="0041728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while promoting life-long learning</w:t>
                      </w:r>
                      <w:r w:rsidRPr="00216DD6"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6A8BF61A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7BA4B973" w14:textId="77777777" w:rsidR="006E275F" w:rsidRDefault="006E275F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rPr>
                          <w:rFonts w:eastAsiaTheme="minorHAnsi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EA8FE0E" w14:textId="3F74B731" w:rsidR="00B367D3" w:rsidRPr="006E275F" w:rsidRDefault="007705EC" w:rsidP="006E275F">
                      <w:pPr>
                        <w:pStyle w:val="Style1"/>
                        <w:rPr>
                          <w:rFonts w:eastAsiaTheme="minorHAnsi"/>
                        </w:rPr>
                      </w:pPr>
                      <w:r w:rsidRPr="006E275F">
                        <w:t xml:space="preserve">Increase student success and completion through change in college practices and processes: coordinating needed academic support, removing barriers, and supporting focused professional development across the campus. </w:t>
                      </w:r>
                    </w:p>
                    <w:p w14:paraId="04270BAC" w14:textId="2D30EA84" w:rsidR="00B367D3" w:rsidRPr="00D6641F" w:rsidRDefault="00DE7A4F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Committee Membership: 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Quorum:</w:t>
                      </w:r>
                      <w:r w:rsidR="0073542E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17286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68F77BE1" w14:textId="77777777" w:rsidR="00B367D3" w:rsidRDefault="00F14121" w:rsidP="002D558C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Members:</w:t>
                      </w:r>
                    </w:p>
                    <w:p w14:paraId="0E3D2AA9" w14:textId="4AAEAF97" w:rsidR="00DC6C3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Instructional Faculty (3)</w:t>
                      </w:r>
                    </w:p>
                    <w:p w14:paraId="596688CA" w14:textId="22FCBF74" w:rsidR="00002BC1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Counseling Faculty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(2)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Tutoring Center Director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LPCSG Representative (1)</w:t>
                      </w:r>
                    </w:p>
                    <w:p w14:paraId="4D9AA3FE" w14:textId="77777777" w:rsidR="00002BC1" w:rsidRDefault="00002BC1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9A4F9D" w14:textId="77777777" w:rsidR="00DE7A4F" w:rsidRDefault="00DE7A4F" w:rsidP="00DE7A4F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584CB689" w14:textId="7573EA63" w:rsidR="00EC68CC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Chair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Student Equity and Success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Director of DSP&amp;S or designee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Dean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Acad. Services Classified Professional (1)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Assessment Specialist (1)</w:t>
                      </w:r>
                    </w:p>
                    <w:p w14:paraId="7AF3E042" w14:textId="78EF2D66" w:rsidR="00704BA6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28547D" w14:textId="51C4E9D1" w:rsidR="00704BA6" w:rsidRPr="0073542E" w:rsidRDefault="00704BA6" w:rsidP="00F14121">
                      <w:pPr>
                        <w:rPr>
                          <w:rFonts w:ascii="Calibri" w:hAnsi="Calibr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E5705F">
        <w:rPr>
          <w:b/>
          <w:color w:val="943634"/>
          <w:sz w:val="48"/>
          <w:szCs w:val="48"/>
        </w:rPr>
        <w:t>MLEA</w:t>
      </w:r>
      <w:r w:rsidR="00002BC1">
        <w:rPr>
          <w:b/>
          <w:color w:val="943634"/>
          <w:sz w:val="48"/>
          <w:szCs w:val="48"/>
        </w:rPr>
        <w:t xml:space="preserve"> </w:t>
      </w:r>
      <w:r w:rsidR="0073542E">
        <w:rPr>
          <w:b/>
          <w:color w:val="943634"/>
          <w:sz w:val="48"/>
          <w:szCs w:val="48"/>
        </w:rPr>
        <w:t>AGENDA</w:t>
      </w:r>
    </w:p>
    <w:p w14:paraId="7254B0FB" w14:textId="355BC896" w:rsidR="00871195" w:rsidRPr="00F1001E" w:rsidRDefault="00871195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>
        <w:rPr>
          <w:b/>
          <w:color w:val="943634"/>
          <w:sz w:val="48"/>
          <w:szCs w:val="48"/>
        </w:rPr>
        <w:t>Math And Language Equity &amp; Achievement Committee</w:t>
      </w:r>
    </w:p>
    <w:p w14:paraId="5E3AA63E" w14:textId="5A7EB1F4" w:rsidR="00FF173F" w:rsidRPr="00704BA6" w:rsidRDefault="00490027" w:rsidP="00704BA6">
      <w:pPr>
        <w:pBdr>
          <w:top w:val="single" w:sz="4" w:space="1" w:color="44546A" w:themeColor="text2"/>
        </w:pBdr>
        <w:ind w:firstLine="720"/>
        <w:jc w:val="right"/>
        <w:rPr>
          <w:rFonts w:ascii="Calibri" w:hAnsi="Calibri"/>
          <w:iCs/>
        </w:rPr>
      </w:pPr>
      <w:r>
        <w:rPr>
          <w:rStyle w:val="IntenseEmphasis"/>
          <w:rFonts w:ascii="Calibri" w:hAnsi="Calibri"/>
          <w:i w:val="0"/>
          <w:color w:val="auto"/>
        </w:rPr>
        <w:t>September 2</w:t>
      </w:r>
      <w:r w:rsidR="002841D9">
        <w:rPr>
          <w:rStyle w:val="IntenseEmphasis"/>
          <w:rFonts w:ascii="Calibri" w:hAnsi="Calibri"/>
          <w:i w:val="0"/>
          <w:color w:val="auto"/>
        </w:rPr>
        <w:t>8</w:t>
      </w:r>
      <w:r w:rsidR="00586393">
        <w:rPr>
          <w:rStyle w:val="IntenseEmphasis"/>
          <w:rFonts w:ascii="Calibri" w:hAnsi="Calibri"/>
          <w:i w:val="0"/>
          <w:color w:val="auto"/>
        </w:rPr>
        <w:t>,</w:t>
      </w:r>
      <w:r w:rsidR="00DC6C3C">
        <w:rPr>
          <w:rStyle w:val="IntenseEmphasis"/>
          <w:rFonts w:ascii="Calibri" w:hAnsi="Calibri"/>
          <w:i w:val="0"/>
          <w:color w:val="auto"/>
        </w:rPr>
        <w:t xml:space="preserve"> 20</w:t>
      </w:r>
      <w:r w:rsidR="00586393">
        <w:rPr>
          <w:rStyle w:val="IntenseEmphasis"/>
          <w:rFonts w:ascii="Calibri" w:hAnsi="Calibri"/>
          <w:i w:val="0"/>
          <w:color w:val="auto"/>
        </w:rPr>
        <w:t>2</w:t>
      </w:r>
      <w:r w:rsidR="00002BC1">
        <w:rPr>
          <w:rStyle w:val="IntenseEmphasis"/>
          <w:rFonts w:ascii="Calibri" w:hAnsi="Calibri"/>
          <w:i w:val="0"/>
          <w:color w:val="auto"/>
        </w:rPr>
        <w:t>1</w:t>
      </w:r>
      <w:r w:rsidR="000A1F85">
        <w:rPr>
          <w:rFonts w:ascii="Calibri" w:hAnsi="Calibri"/>
        </w:rPr>
        <w:t xml:space="preserve">| </w:t>
      </w:r>
      <w:r w:rsidR="00DC6C3C">
        <w:rPr>
          <w:rFonts w:ascii="Calibri" w:hAnsi="Calibri"/>
        </w:rPr>
        <w:t>2:30-4:</w:t>
      </w:r>
      <w:r w:rsidR="00002BC1">
        <w:rPr>
          <w:rFonts w:ascii="Calibri" w:hAnsi="Calibri"/>
        </w:rPr>
        <w:t>00</w:t>
      </w:r>
      <w:r w:rsidR="00DC6C3C">
        <w:rPr>
          <w:rFonts w:ascii="Calibri" w:hAnsi="Calibri"/>
        </w:rPr>
        <w:t xml:space="preserve">pm </w:t>
      </w:r>
      <w:r w:rsidR="00FF173F" w:rsidRPr="00F1180B">
        <w:rPr>
          <w:rFonts w:ascii="Calibri" w:hAnsi="Calibri"/>
        </w:rPr>
        <w:t xml:space="preserve">| </w:t>
      </w:r>
      <w:r w:rsidR="002203ED">
        <w:rPr>
          <w:rStyle w:val="IntenseEmphasis"/>
          <w:rFonts w:ascii="Calibri" w:hAnsi="Calibri"/>
          <w:i w:val="0"/>
          <w:color w:val="auto"/>
        </w:rPr>
        <w:t>via ZOOM</w:t>
      </w:r>
      <w:r w:rsidR="00002BC1">
        <w:rPr>
          <w:rStyle w:val="IntenseEmphasis"/>
          <w:rFonts w:ascii="Calibri" w:hAnsi="Calibri"/>
          <w:i w:val="0"/>
          <w:color w:val="auto"/>
        </w:rPr>
        <w:br/>
        <w:t xml:space="preserve">Meeting ID: </w:t>
      </w:r>
      <w:r w:rsidR="00704BA6" w:rsidRPr="00704BA6">
        <w:rPr>
          <w:rFonts w:ascii="Calibri" w:hAnsi="Calibri"/>
          <w:iCs/>
        </w:rPr>
        <w:t>926 3666 6532</w:t>
      </w:r>
      <w:r w:rsidR="00704BA6">
        <w:rPr>
          <w:rFonts w:ascii="Calibri" w:hAnsi="Calibri"/>
          <w:iCs/>
        </w:rPr>
        <w:br/>
      </w:r>
      <w:r w:rsidR="00002BC1">
        <w:rPr>
          <w:rFonts w:ascii="Calibri" w:hAnsi="Calibri"/>
        </w:rPr>
        <w:t xml:space="preserve">Passcode: </w:t>
      </w:r>
      <w:r w:rsidR="00002BC1" w:rsidRPr="00002BC1">
        <w:rPr>
          <w:rFonts w:ascii="Calibri" w:hAnsi="Calibri"/>
        </w:rPr>
        <w:t>9</w:t>
      </w:r>
      <w:r w:rsidR="00704BA6">
        <w:rPr>
          <w:rFonts w:ascii="Calibri" w:hAnsi="Calibri"/>
        </w:rPr>
        <w:t>57281</w:t>
      </w:r>
    </w:p>
    <w:p w14:paraId="0B0880C1" w14:textId="77777777" w:rsidR="003A4F00" w:rsidRPr="00C61439" w:rsidRDefault="00DE7A4F" w:rsidP="00FF173F">
      <w:pPr>
        <w:pStyle w:val="Header"/>
        <w:pBdr>
          <w:bottom w:val="single" w:sz="6" w:space="1" w:color="auto"/>
        </w:pBdr>
        <w:rPr>
          <w:b/>
        </w:rPr>
      </w:pPr>
      <w:r>
        <w:rPr>
          <w:b/>
        </w:rPr>
        <w:t>Agenda</w:t>
      </w:r>
    </w:p>
    <w:p w14:paraId="604012A0" w14:textId="77777777" w:rsidR="00012473" w:rsidRDefault="00012473" w:rsidP="00012473">
      <w:pPr>
        <w:pStyle w:val="ListParagraph"/>
        <w:spacing w:line="360" w:lineRule="auto"/>
        <w:ind w:left="3870"/>
      </w:pPr>
    </w:p>
    <w:p w14:paraId="15176BE7" w14:textId="77777777" w:rsidR="003A4F00" w:rsidRPr="00DE7A4F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Call to Order</w:t>
      </w:r>
    </w:p>
    <w:p w14:paraId="3E934659" w14:textId="77777777" w:rsidR="00E121CF" w:rsidRPr="00DE7A4F" w:rsidRDefault="00E121CF" w:rsidP="00E121CF">
      <w:pPr>
        <w:pStyle w:val="ListParagraph"/>
        <w:tabs>
          <w:tab w:val="left" w:pos="3870"/>
        </w:tabs>
        <w:spacing w:line="240" w:lineRule="auto"/>
        <w:ind w:left="3870"/>
        <w:rPr>
          <w:rFonts w:cstheme="minorHAnsi"/>
        </w:rPr>
      </w:pPr>
    </w:p>
    <w:p w14:paraId="32FE9E79" w14:textId="58C8F8C9" w:rsidR="00922DCF" w:rsidRPr="00DE7A4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</w:rPr>
      </w:pPr>
      <w:r w:rsidRPr="00DE7A4F">
        <w:rPr>
          <w:rFonts w:cstheme="minorHAnsi"/>
          <w:b/>
        </w:rPr>
        <w:t>R</w:t>
      </w:r>
      <w:r w:rsidR="002D716B" w:rsidRPr="00DE7A4F">
        <w:rPr>
          <w:rFonts w:cstheme="minorHAnsi"/>
          <w:b/>
        </w:rPr>
        <w:t>eview and Approval of Agenda</w:t>
      </w:r>
      <w:r w:rsidR="009E3890">
        <w:rPr>
          <w:rFonts w:cstheme="minorHAnsi"/>
          <w:b/>
        </w:rPr>
        <w:t xml:space="preserve"> </w:t>
      </w:r>
    </w:p>
    <w:p w14:paraId="6D124F23" w14:textId="77777777" w:rsidR="00922DCF" w:rsidRPr="00DE7A4F" w:rsidRDefault="00922DCF" w:rsidP="00922DCF">
      <w:pPr>
        <w:pStyle w:val="ListParagraph"/>
        <w:rPr>
          <w:rFonts w:cstheme="minorHAnsi"/>
          <w:b/>
        </w:rPr>
      </w:pPr>
    </w:p>
    <w:p w14:paraId="1B6F5623" w14:textId="18D73D8B" w:rsidR="00C26626" w:rsidRDefault="00F2687E" w:rsidP="00C26626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Review and Approval of </w:t>
      </w:r>
      <w:r w:rsidR="009E3890">
        <w:rPr>
          <w:rFonts w:cstheme="minorHAnsi"/>
          <w:b/>
        </w:rPr>
        <w:t>A</w:t>
      </w:r>
      <w:r w:rsidR="00A777CD">
        <w:rPr>
          <w:rFonts w:cstheme="minorHAnsi"/>
          <w:b/>
        </w:rPr>
        <w:t>ugust</w:t>
      </w:r>
      <w:r w:rsidR="009E3890">
        <w:rPr>
          <w:rFonts w:cstheme="minorHAnsi"/>
          <w:b/>
        </w:rPr>
        <w:t xml:space="preserve"> 2</w:t>
      </w:r>
      <w:r w:rsidR="00A777CD">
        <w:rPr>
          <w:rFonts w:cstheme="minorHAnsi"/>
          <w:b/>
        </w:rPr>
        <w:t>4</w:t>
      </w:r>
      <w:r w:rsidR="009E3890">
        <w:rPr>
          <w:rFonts w:cstheme="minorHAnsi"/>
          <w:b/>
        </w:rPr>
        <w:t xml:space="preserve"> </w:t>
      </w:r>
      <w:r>
        <w:rPr>
          <w:rFonts w:cstheme="minorHAnsi"/>
          <w:b/>
        </w:rPr>
        <w:t>Minutes</w:t>
      </w:r>
    </w:p>
    <w:p w14:paraId="5E94398E" w14:textId="77777777" w:rsidR="007A288E" w:rsidRPr="007A288E" w:rsidRDefault="007A288E" w:rsidP="007A288E">
      <w:pPr>
        <w:pStyle w:val="ListParagraph"/>
        <w:rPr>
          <w:rFonts w:cstheme="minorHAnsi"/>
          <w:b/>
        </w:rPr>
      </w:pPr>
    </w:p>
    <w:p w14:paraId="1460BF36" w14:textId="5D713517" w:rsidR="007A288E" w:rsidRDefault="007A288E" w:rsidP="00C26626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New Assessment Specialist Overview of Position—Miguel</w:t>
      </w:r>
    </w:p>
    <w:p w14:paraId="7507A98B" w14:textId="77777777" w:rsidR="00C26626" w:rsidRPr="00C26626" w:rsidRDefault="00C26626" w:rsidP="00C26626">
      <w:pPr>
        <w:tabs>
          <w:tab w:val="left" w:pos="3600"/>
          <w:tab w:val="left" w:pos="3870"/>
        </w:tabs>
        <w:rPr>
          <w:rFonts w:cstheme="minorHAnsi"/>
          <w:b/>
        </w:rPr>
      </w:pPr>
    </w:p>
    <w:p w14:paraId="687FFC74" w14:textId="4D2B08FB" w:rsidR="00267354" w:rsidRDefault="00B36227" w:rsidP="00267354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Predictions</w:t>
      </w:r>
      <w:r w:rsidR="00D843D4">
        <w:rPr>
          <w:rFonts w:cstheme="minorHAnsi"/>
          <w:b/>
        </w:rPr>
        <w:t xml:space="preserve"> as to </w:t>
      </w:r>
      <w:r w:rsidR="004C4F7D">
        <w:rPr>
          <w:rFonts w:cstheme="minorHAnsi"/>
          <w:b/>
        </w:rPr>
        <w:t>Chancellor’s Memo</w:t>
      </w:r>
      <w:r w:rsidR="00D843D4">
        <w:rPr>
          <w:rFonts w:cstheme="minorHAnsi"/>
          <w:b/>
        </w:rPr>
        <w:t xml:space="preserve"> on AB705 Progress</w:t>
      </w:r>
      <w:r w:rsidR="00267354">
        <w:rPr>
          <w:rFonts w:cstheme="minorHAnsi"/>
          <w:b/>
        </w:rPr>
        <w:t>—</w:t>
      </w:r>
      <w:r w:rsidR="007A288E">
        <w:rPr>
          <w:rFonts w:cstheme="minorHAnsi"/>
          <w:b/>
        </w:rPr>
        <w:t>Kristy</w:t>
      </w:r>
    </w:p>
    <w:p w14:paraId="50677C33" w14:textId="77777777" w:rsidR="007C0CF1" w:rsidRPr="007C0CF1" w:rsidRDefault="007C0CF1" w:rsidP="007C0CF1">
      <w:pPr>
        <w:pStyle w:val="ListParagraph"/>
        <w:rPr>
          <w:rFonts w:cstheme="minorHAnsi"/>
          <w:b/>
        </w:rPr>
      </w:pPr>
    </w:p>
    <w:p w14:paraId="070470C9" w14:textId="46CD567E" w:rsidR="007C0CF1" w:rsidRDefault="007C0CF1" w:rsidP="00267354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AB705 Dashboard--Rajinder</w:t>
      </w:r>
    </w:p>
    <w:p w14:paraId="3B857207" w14:textId="77777777" w:rsidR="007A288E" w:rsidRPr="007A288E" w:rsidRDefault="007A288E" w:rsidP="007A288E">
      <w:pPr>
        <w:pStyle w:val="ListParagraph"/>
        <w:rPr>
          <w:rFonts w:cstheme="minorHAnsi"/>
          <w:b/>
        </w:rPr>
      </w:pPr>
    </w:p>
    <w:p w14:paraId="2F4314E5" w14:textId="5629AB1D" w:rsidR="007A288E" w:rsidRPr="007A288E" w:rsidRDefault="007A288E" w:rsidP="007A288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 w:rsidRPr="00C26626">
        <w:rPr>
          <w:rFonts w:cstheme="minorHAnsi"/>
          <w:b/>
        </w:rPr>
        <w:t xml:space="preserve">MLEA </w:t>
      </w:r>
      <w:r>
        <w:rPr>
          <w:rFonts w:cstheme="minorHAnsi"/>
          <w:b/>
        </w:rPr>
        <w:t>sphere of operations</w:t>
      </w:r>
      <w:r w:rsidRPr="00C26626">
        <w:rPr>
          <w:rFonts w:cstheme="minorHAnsi"/>
          <w:b/>
        </w:rPr>
        <w:t>—</w:t>
      </w:r>
      <w:r>
        <w:rPr>
          <w:rFonts w:cstheme="minorHAnsi"/>
          <w:b/>
        </w:rPr>
        <w:t xml:space="preserve">what do we do vs. </w:t>
      </w:r>
      <w:proofErr w:type="gramStart"/>
      <w:r>
        <w:rPr>
          <w:rFonts w:cstheme="minorHAnsi"/>
          <w:b/>
        </w:rPr>
        <w:t>other</w:t>
      </w:r>
      <w:proofErr w:type="gramEnd"/>
      <w:r>
        <w:rPr>
          <w:rFonts w:cstheme="minorHAnsi"/>
          <w:b/>
        </w:rPr>
        <w:t xml:space="preserve"> groups--Katie</w:t>
      </w:r>
    </w:p>
    <w:p w14:paraId="379591A8" w14:textId="77777777" w:rsidR="004C4F7D" w:rsidRPr="004C4F7D" w:rsidRDefault="004C4F7D" w:rsidP="004C4F7D">
      <w:pPr>
        <w:pStyle w:val="ListParagraph"/>
        <w:rPr>
          <w:rFonts w:cstheme="minorHAnsi"/>
          <w:b/>
        </w:rPr>
      </w:pPr>
    </w:p>
    <w:p w14:paraId="0D62D769" w14:textId="41C86786" w:rsidR="00D40324" w:rsidRDefault="0041520D" w:rsidP="0041520D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 w:rsidRPr="00A777CD">
        <w:rPr>
          <w:rFonts w:cstheme="minorHAnsi"/>
          <w:b/>
        </w:rPr>
        <w:t>Meeting Structure</w:t>
      </w:r>
      <w:r w:rsidR="00C26626">
        <w:rPr>
          <w:rFonts w:cstheme="minorHAnsi"/>
          <w:b/>
        </w:rPr>
        <w:t>, Sub-subcommittees</w:t>
      </w:r>
      <w:r w:rsidR="00267354">
        <w:rPr>
          <w:rFonts w:cstheme="minorHAnsi"/>
          <w:b/>
        </w:rPr>
        <w:t>--Katie</w:t>
      </w:r>
    </w:p>
    <w:p w14:paraId="3C00AC94" w14:textId="77777777" w:rsidR="00C26626" w:rsidRPr="00C26626" w:rsidRDefault="00C26626" w:rsidP="00C26626">
      <w:pPr>
        <w:tabs>
          <w:tab w:val="left" w:pos="3600"/>
          <w:tab w:val="left" w:pos="3870"/>
        </w:tabs>
        <w:rPr>
          <w:rFonts w:cstheme="minorHAnsi"/>
          <w:b/>
        </w:rPr>
      </w:pPr>
    </w:p>
    <w:p w14:paraId="2AC38B09" w14:textId="44D30050" w:rsidR="002841D9" w:rsidRPr="00C26626" w:rsidRDefault="002841D9" w:rsidP="00C26626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</w:rPr>
      </w:pPr>
      <w:r w:rsidRPr="00C26626">
        <w:rPr>
          <w:rFonts w:cstheme="minorHAnsi"/>
          <w:b/>
        </w:rPr>
        <w:t>MLEA website</w:t>
      </w:r>
      <w:r w:rsidR="00267354">
        <w:rPr>
          <w:rFonts w:cstheme="minorHAnsi"/>
          <w:b/>
        </w:rPr>
        <w:t>--Katie</w:t>
      </w:r>
    </w:p>
    <w:p w14:paraId="6755C6AC" w14:textId="77777777" w:rsidR="0041520D" w:rsidRPr="0041520D" w:rsidRDefault="0041520D" w:rsidP="0041520D">
      <w:pPr>
        <w:pStyle w:val="ListParagraph"/>
        <w:tabs>
          <w:tab w:val="left" w:pos="3600"/>
          <w:tab w:val="left" w:pos="3870"/>
        </w:tabs>
        <w:spacing w:after="0" w:line="240" w:lineRule="auto"/>
        <w:ind w:left="360"/>
        <w:rPr>
          <w:rFonts w:cstheme="minorHAnsi"/>
          <w:b/>
        </w:rPr>
      </w:pPr>
    </w:p>
    <w:p w14:paraId="7E68367E" w14:textId="77777777" w:rsidR="0090535B" w:rsidRDefault="0090535B" w:rsidP="00917E99"/>
    <w:p w14:paraId="7EFF8238" w14:textId="77777777" w:rsidR="0090535B" w:rsidRDefault="0090535B" w:rsidP="00917E99"/>
    <w:p w14:paraId="2B33A7B0" w14:textId="77777777" w:rsidR="0090535B" w:rsidRDefault="0090535B" w:rsidP="00917E99"/>
    <w:p w14:paraId="77B4E2D3" w14:textId="77777777" w:rsidR="0090535B" w:rsidRDefault="0090535B" w:rsidP="00917E99"/>
    <w:p w14:paraId="716EBB53" w14:textId="77777777" w:rsidR="0090535B" w:rsidRDefault="0090535B" w:rsidP="00917E99"/>
    <w:p w14:paraId="401556F7" w14:textId="77777777" w:rsidR="0090535B" w:rsidRDefault="0090535B" w:rsidP="00917E99"/>
    <w:p w14:paraId="71885CA9" w14:textId="77777777" w:rsidR="0090535B" w:rsidRDefault="0090535B" w:rsidP="00C36CB4"/>
    <w:p w14:paraId="77DD63B4" w14:textId="73C1F5E8" w:rsidR="00C36CB4" w:rsidRPr="0090535B" w:rsidRDefault="00C36CB4" w:rsidP="00C36CB4">
      <w:pPr>
        <w:rPr>
          <w:i/>
        </w:rPr>
      </w:pPr>
    </w:p>
    <w:sectPr w:rsidR="00C36CB4" w:rsidRPr="0090535B" w:rsidSect="002D716B">
      <w:headerReference w:type="default" r:id="rId11"/>
      <w:footerReference w:type="default" r:id="rId12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97C6" w14:textId="77777777" w:rsidR="008C1CA8" w:rsidRDefault="008C1CA8" w:rsidP="00753B77">
      <w:r>
        <w:separator/>
      </w:r>
    </w:p>
  </w:endnote>
  <w:endnote w:type="continuationSeparator" w:id="0">
    <w:p w14:paraId="4C246F2A" w14:textId="77777777" w:rsidR="008C1CA8" w:rsidRDefault="008C1CA8" w:rsidP="00753B77">
      <w:r>
        <w:continuationSeparator/>
      </w:r>
    </w:p>
  </w:endnote>
  <w:endnote w:type="continuationNotice" w:id="1">
    <w:p w14:paraId="474511F0" w14:textId="77777777" w:rsidR="008C1CA8" w:rsidRDefault="008C1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39C40" w14:textId="20675F9C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871195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6D6A" w14:textId="77777777" w:rsidR="008C1CA8" w:rsidRDefault="008C1CA8" w:rsidP="00753B77">
      <w:r>
        <w:separator/>
      </w:r>
    </w:p>
  </w:footnote>
  <w:footnote w:type="continuationSeparator" w:id="0">
    <w:p w14:paraId="1A1DFFA3" w14:textId="77777777" w:rsidR="008C1CA8" w:rsidRDefault="008C1CA8" w:rsidP="00753B77">
      <w:r>
        <w:continuationSeparator/>
      </w:r>
    </w:p>
  </w:footnote>
  <w:footnote w:type="continuationNotice" w:id="1">
    <w:p w14:paraId="66BA9ADA" w14:textId="77777777" w:rsidR="008C1CA8" w:rsidRDefault="008C1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6F5A" w14:textId="5C35A941" w:rsidR="00B367D3" w:rsidRPr="006B16D4" w:rsidRDefault="00C36CB4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Basic Skills Committee</w:t>
    </w:r>
  </w:p>
  <w:p w14:paraId="226DBE97" w14:textId="02E6E29F" w:rsidR="00B367D3" w:rsidRDefault="000F6574" w:rsidP="006B16D4">
    <w:pPr>
      <w:pStyle w:val="Header"/>
      <w:jc w:val="right"/>
      <w:rPr>
        <w:rStyle w:val="IntenseEmphasis"/>
        <w:rFonts w:ascii="Calibri" w:hAnsi="Calibri"/>
        <w:color w:val="auto"/>
        <w:sz w:val="18"/>
        <w:szCs w:val="18"/>
      </w:rPr>
    </w:pPr>
    <w:r>
      <w:rPr>
        <w:rStyle w:val="IntenseEmphasis"/>
        <w:rFonts w:ascii="Calibri" w:hAnsi="Calibri"/>
        <w:color w:val="auto"/>
        <w:sz w:val="18"/>
        <w:szCs w:val="18"/>
      </w:rPr>
      <w:t>February</w:t>
    </w:r>
    <w:r w:rsidR="00C36CB4">
      <w:rPr>
        <w:rStyle w:val="IntenseEmphasis"/>
        <w:rFonts w:ascii="Calibri" w:hAnsi="Calibri"/>
        <w:color w:val="auto"/>
        <w:sz w:val="18"/>
        <w:szCs w:val="18"/>
      </w:rPr>
      <w:t xml:space="preserve"> </w:t>
    </w:r>
    <w:r>
      <w:rPr>
        <w:rStyle w:val="IntenseEmphasis"/>
        <w:rFonts w:ascii="Calibri" w:hAnsi="Calibri"/>
        <w:color w:val="auto"/>
        <w:sz w:val="18"/>
        <w:szCs w:val="18"/>
      </w:rPr>
      <w:t>23</w:t>
    </w:r>
    <w:r w:rsidR="00C36CB4">
      <w:rPr>
        <w:rStyle w:val="IntenseEmphasis"/>
        <w:rFonts w:ascii="Calibri" w:hAnsi="Calibri"/>
        <w:color w:val="auto"/>
        <w:sz w:val="18"/>
        <w:szCs w:val="18"/>
      </w:rPr>
      <w:t>, 20</w:t>
    </w:r>
    <w:r w:rsidR="00002BC1">
      <w:rPr>
        <w:rStyle w:val="IntenseEmphasis"/>
        <w:rFonts w:ascii="Calibri" w:hAnsi="Calibri"/>
        <w:color w:val="auto"/>
        <w:sz w:val="18"/>
        <w:szCs w:val="18"/>
      </w:rPr>
      <w:t>21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2:30pm</w:t>
    </w:r>
    <w:r w:rsidR="00922DCF">
      <w:rPr>
        <w:rStyle w:val="IntenseEmphasis"/>
        <w:rFonts w:ascii="Calibri" w:hAnsi="Calibri"/>
        <w:color w:val="auto"/>
        <w:sz w:val="18"/>
        <w:szCs w:val="18"/>
      </w:rPr>
      <w:t xml:space="preserve">| </w:t>
    </w:r>
    <w:r w:rsidR="00C36CB4">
      <w:rPr>
        <w:rStyle w:val="IntenseEmphasis"/>
        <w:rFonts w:ascii="Calibri" w:hAnsi="Calibri"/>
        <w:color w:val="auto"/>
        <w:sz w:val="18"/>
        <w:szCs w:val="18"/>
      </w:rPr>
      <w:t>ONLINE</w:t>
    </w:r>
  </w:p>
  <w:p w14:paraId="67357A19" w14:textId="77777777" w:rsidR="00B367D3" w:rsidRPr="006B16D4" w:rsidRDefault="00B367D3" w:rsidP="006B16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D30F8B"/>
    <w:multiLevelType w:val="hybridMultilevel"/>
    <w:tmpl w:val="FF9C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29B71211"/>
    <w:multiLevelType w:val="hybridMultilevel"/>
    <w:tmpl w:val="8900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618BD"/>
    <w:multiLevelType w:val="hybridMultilevel"/>
    <w:tmpl w:val="82D6B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9A6A93"/>
    <w:multiLevelType w:val="multilevel"/>
    <w:tmpl w:val="C2E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207070"/>
    <w:multiLevelType w:val="hybridMultilevel"/>
    <w:tmpl w:val="9148DE1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E18CB"/>
    <w:multiLevelType w:val="multilevel"/>
    <w:tmpl w:val="CD8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D08A4"/>
    <w:multiLevelType w:val="hybridMultilevel"/>
    <w:tmpl w:val="2556B69E"/>
    <w:lvl w:ilvl="0" w:tplc="7556EA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9" w15:restartNumberingAfterBreak="0">
    <w:nsid w:val="7B0E1317"/>
    <w:multiLevelType w:val="hybridMultilevel"/>
    <w:tmpl w:val="0DCA6B2A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0" w15:restartNumberingAfterBreak="0">
    <w:nsid w:val="7B1C3EF7"/>
    <w:multiLevelType w:val="hybridMultilevel"/>
    <w:tmpl w:val="78A258E0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A5D21"/>
    <w:multiLevelType w:val="hybridMultilevel"/>
    <w:tmpl w:val="78A258E0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FE633DE">
      <w:numFmt w:val="bullet"/>
      <w:lvlText w:val="•"/>
      <w:lvlJc w:val="left"/>
      <w:pPr>
        <w:ind w:left="4230" w:hanging="360"/>
      </w:pPr>
      <w:rPr>
        <w:rFonts w:ascii="Calibri" w:eastAsiaTheme="minorHAnsi" w:hAnsi="Calibri" w:cs="Calibri" w:hint="default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33"/>
  </w:num>
  <w:num w:numId="4">
    <w:abstractNumId w:val="15"/>
  </w:num>
  <w:num w:numId="5">
    <w:abstractNumId w:val="31"/>
  </w:num>
  <w:num w:numId="6">
    <w:abstractNumId w:val="25"/>
  </w:num>
  <w:num w:numId="7">
    <w:abstractNumId w:val="20"/>
  </w:num>
  <w:num w:numId="8">
    <w:abstractNumId w:val="14"/>
  </w:num>
  <w:num w:numId="9">
    <w:abstractNumId w:val="4"/>
  </w:num>
  <w:num w:numId="10">
    <w:abstractNumId w:val="34"/>
  </w:num>
  <w:num w:numId="11">
    <w:abstractNumId w:val="10"/>
  </w:num>
  <w:num w:numId="12">
    <w:abstractNumId w:val="17"/>
  </w:num>
  <w:num w:numId="13">
    <w:abstractNumId w:val="1"/>
  </w:num>
  <w:num w:numId="14">
    <w:abstractNumId w:val="21"/>
  </w:num>
  <w:num w:numId="15">
    <w:abstractNumId w:val="7"/>
  </w:num>
  <w:num w:numId="16">
    <w:abstractNumId w:val="24"/>
  </w:num>
  <w:num w:numId="17">
    <w:abstractNumId w:val="19"/>
  </w:num>
  <w:num w:numId="18">
    <w:abstractNumId w:val="8"/>
  </w:num>
  <w:num w:numId="19">
    <w:abstractNumId w:val="22"/>
  </w:num>
  <w:num w:numId="20">
    <w:abstractNumId w:val="2"/>
  </w:num>
  <w:num w:numId="21">
    <w:abstractNumId w:val="32"/>
  </w:num>
  <w:num w:numId="22">
    <w:abstractNumId w:val="28"/>
  </w:num>
  <w:num w:numId="23">
    <w:abstractNumId w:val="12"/>
  </w:num>
  <w:num w:numId="24">
    <w:abstractNumId w:val="9"/>
  </w:num>
  <w:num w:numId="25">
    <w:abstractNumId w:val="13"/>
  </w:num>
  <w:num w:numId="26">
    <w:abstractNumId w:val="0"/>
  </w:num>
  <w:num w:numId="27">
    <w:abstractNumId w:val="16"/>
  </w:num>
  <w:num w:numId="28">
    <w:abstractNumId w:val="23"/>
  </w:num>
  <w:num w:numId="29">
    <w:abstractNumId w:val="11"/>
  </w:num>
  <w:num w:numId="30">
    <w:abstractNumId w:val="3"/>
  </w:num>
  <w:num w:numId="31">
    <w:abstractNumId w:val="29"/>
  </w:num>
  <w:num w:numId="32">
    <w:abstractNumId w:val="5"/>
  </w:num>
  <w:num w:numId="33">
    <w:abstractNumId w:val="26"/>
  </w:num>
  <w:num w:numId="34">
    <w:abstractNumId w:val="18"/>
  </w:num>
  <w:num w:numId="35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2BC1"/>
    <w:rsid w:val="00003C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2218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5559A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0C5"/>
    <w:rsid w:val="00095557"/>
    <w:rsid w:val="000957CE"/>
    <w:rsid w:val="00095C58"/>
    <w:rsid w:val="000963E4"/>
    <w:rsid w:val="000967EF"/>
    <w:rsid w:val="00097470"/>
    <w:rsid w:val="000A0227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389B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0F59BD"/>
    <w:rsid w:val="000F6574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043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A3CA8"/>
    <w:rsid w:val="001A557F"/>
    <w:rsid w:val="001B1683"/>
    <w:rsid w:val="001B18E6"/>
    <w:rsid w:val="001B4188"/>
    <w:rsid w:val="001B4CD9"/>
    <w:rsid w:val="001B5983"/>
    <w:rsid w:val="001B60F6"/>
    <w:rsid w:val="001C06B0"/>
    <w:rsid w:val="001C090A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467"/>
    <w:rsid w:val="00207E80"/>
    <w:rsid w:val="00212083"/>
    <w:rsid w:val="00216DD6"/>
    <w:rsid w:val="002203ED"/>
    <w:rsid w:val="002229E2"/>
    <w:rsid w:val="002276FD"/>
    <w:rsid w:val="002277EA"/>
    <w:rsid w:val="00232961"/>
    <w:rsid w:val="00233972"/>
    <w:rsid w:val="00234480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18C5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354"/>
    <w:rsid w:val="00267714"/>
    <w:rsid w:val="0027014B"/>
    <w:rsid w:val="00270726"/>
    <w:rsid w:val="0027697E"/>
    <w:rsid w:val="00282569"/>
    <w:rsid w:val="00282B68"/>
    <w:rsid w:val="002841D9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42B2"/>
    <w:rsid w:val="002A5294"/>
    <w:rsid w:val="002A6A7D"/>
    <w:rsid w:val="002A6B64"/>
    <w:rsid w:val="002A72D7"/>
    <w:rsid w:val="002A78CC"/>
    <w:rsid w:val="002B47C2"/>
    <w:rsid w:val="002B6065"/>
    <w:rsid w:val="002B7898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5890"/>
    <w:rsid w:val="00307F52"/>
    <w:rsid w:val="00311A1C"/>
    <w:rsid w:val="00313D87"/>
    <w:rsid w:val="003169B8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42B0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856FB"/>
    <w:rsid w:val="00390CF1"/>
    <w:rsid w:val="003948E9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D69B7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1B4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20D"/>
    <w:rsid w:val="00415693"/>
    <w:rsid w:val="00417286"/>
    <w:rsid w:val="00422515"/>
    <w:rsid w:val="00422BD9"/>
    <w:rsid w:val="0042374E"/>
    <w:rsid w:val="00433F36"/>
    <w:rsid w:val="004349EC"/>
    <w:rsid w:val="00436F57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0027"/>
    <w:rsid w:val="0049138D"/>
    <w:rsid w:val="00494693"/>
    <w:rsid w:val="0049503E"/>
    <w:rsid w:val="004959B1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C4F7D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16B18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23F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393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6EE6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5CB9"/>
    <w:rsid w:val="006761EE"/>
    <w:rsid w:val="006811DF"/>
    <w:rsid w:val="00683880"/>
    <w:rsid w:val="006861FA"/>
    <w:rsid w:val="00686843"/>
    <w:rsid w:val="006868AD"/>
    <w:rsid w:val="00686AA0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0151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275F"/>
    <w:rsid w:val="006E303F"/>
    <w:rsid w:val="006E44C1"/>
    <w:rsid w:val="006E47D7"/>
    <w:rsid w:val="006E53FD"/>
    <w:rsid w:val="006F0072"/>
    <w:rsid w:val="006F09B6"/>
    <w:rsid w:val="006F3168"/>
    <w:rsid w:val="006F3E2E"/>
    <w:rsid w:val="006F6E1C"/>
    <w:rsid w:val="006F72E4"/>
    <w:rsid w:val="006F7B88"/>
    <w:rsid w:val="00704160"/>
    <w:rsid w:val="007043F5"/>
    <w:rsid w:val="007044D9"/>
    <w:rsid w:val="00704BA6"/>
    <w:rsid w:val="00707C49"/>
    <w:rsid w:val="00710464"/>
    <w:rsid w:val="0071065C"/>
    <w:rsid w:val="00710CEA"/>
    <w:rsid w:val="00712C6E"/>
    <w:rsid w:val="00713076"/>
    <w:rsid w:val="00713173"/>
    <w:rsid w:val="007135BB"/>
    <w:rsid w:val="007154CA"/>
    <w:rsid w:val="00715F80"/>
    <w:rsid w:val="0071665D"/>
    <w:rsid w:val="0072123C"/>
    <w:rsid w:val="00721389"/>
    <w:rsid w:val="007227AC"/>
    <w:rsid w:val="007239F9"/>
    <w:rsid w:val="00724115"/>
    <w:rsid w:val="0072419C"/>
    <w:rsid w:val="00726449"/>
    <w:rsid w:val="00727D37"/>
    <w:rsid w:val="00731937"/>
    <w:rsid w:val="0073542E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85C2E"/>
    <w:rsid w:val="007905A8"/>
    <w:rsid w:val="00790EA8"/>
    <w:rsid w:val="0079105B"/>
    <w:rsid w:val="00795FFD"/>
    <w:rsid w:val="0079716F"/>
    <w:rsid w:val="0079767A"/>
    <w:rsid w:val="007A288E"/>
    <w:rsid w:val="007A33EF"/>
    <w:rsid w:val="007A6E3D"/>
    <w:rsid w:val="007B00DA"/>
    <w:rsid w:val="007B496F"/>
    <w:rsid w:val="007B4D0E"/>
    <w:rsid w:val="007B7BCC"/>
    <w:rsid w:val="007C0CF1"/>
    <w:rsid w:val="007C2403"/>
    <w:rsid w:val="007C475F"/>
    <w:rsid w:val="007C5A74"/>
    <w:rsid w:val="007C5B17"/>
    <w:rsid w:val="007C6B68"/>
    <w:rsid w:val="007C6E29"/>
    <w:rsid w:val="007D36D6"/>
    <w:rsid w:val="007D3FA5"/>
    <w:rsid w:val="007D73E5"/>
    <w:rsid w:val="007E0A92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0FC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1195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A66D0"/>
    <w:rsid w:val="008B0049"/>
    <w:rsid w:val="008B2379"/>
    <w:rsid w:val="008B2CFD"/>
    <w:rsid w:val="008B5ABF"/>
    <w:rsid w:val="008B684C"/>
    <w:rsid w:val="008C03D7"/>
    <w:rsid w:val="008C1CA8"/>
    <w:rsid w:val="008C4896"/>
    <w:rsid w:val="008D1268"/>
    <w:rsid w:val="008D2953"/>
    <w:rsid w:val="008D2BBF"/>
    <w:rsid w:val="008D30BF"/>
    <w:rsid w:val="008D3729"/>
    <w:rsid w:val="008D3A48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19DC"/>
    <w:rsid w:val="008F27DC"/>
    <w:rsid w:val="008F33BA"/>
    <w:rsid w:val="008F437B"/>
    <w:rsid w:val="008F4F51"/>
    <w:rsid w:val="008F5F0D"/>
    <w:rsid w:val="008F6A58"/>
    <w:rsid w:val="008F7008"/>
    <w:rsid w:val="008F702F"/>
    <w:rsid w:val="00901D17"/>
    <w:rsid w:val="009028FC"/>
    <w:rsid w:val="00904DD3"/>
    <w:rsid w:val="0090535B"/>
    <w:rsid w:val="0090593A"/>
    <w:rsid w:val="0090671F"/>
    <w:rsid w:val="00910D54"/>
    <w:rsid w:val="00910EAF"/>
    <w:rsid w:val="0091128C"/>
    <w:rsid w:val="00912871"/>
    <w:rsid w:val="00913452"/>
    <w:rsid w:val="009135CF"/>
    <w:rsid w:val="0091781E"/>
    <w:rsid w:val="00917E99"/>
    <w:rsid w:val="00920B3F"/>
    <w:rsid w:val="00920CCC"/>
    <w:rsid w:val="00922CC5"/>
    <w:rsid w:val="00922DCF"/>
    <w:rsid w:val="00923D0E"/>
    <w:rsid w:val="009259E6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73C6B"/>
    <w:rsid w:val="009816EC"/>
    <w:rsid w:val="009852A7"/>
    <w:rsid w:val="00985524"/>
    <w:rsid w:val="00986CAD"/>
    <w:rsid w:val="00986D20"/>
    <w:rsid w:val="00991472"/>
    <w:rsid w:val="00992EC5"/>
    <w:rsid w:val="009932AC"/>
    <w:rsid w:val="00993706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E3890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4A3"/>
    <w:rsid w:val="00A26DF9"/>
    <w:rsid w:val="00A30920"/>
    <w:rsid w:val="00A31B4B"/>
    <w:rsid w:val="00A32539"/>
    <w:rsid w:val="00A334FC"/>
    <w:rsid w:val="00A341DD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662DB"/>
    <w:rsid w:val="00A7493C"/>
    <w:rsid w:val="00A74DFE"/>
    <w:rsid w:val="00A75167"/>
    <w:rsid w:val="00A76AC7"/>
    <w:rsid w:val="00A777CD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3D7D"/>
    <w:rsid w:val="00B04993"/>
    <w:rsid w:val="00B04A6E"/>
    <w:rsid w:val="00B1177C"/>
    <w:rsid w:val="00B12FDC"/>
    <w:rsid w:val="00B137E1"/>
    <w:rsid w:val="00B16105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227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2884"/>
    <w:rsid w:val="00BB30B8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E7FC1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98E"/>
    <w:rsid w:val="00C25E11"/>
    <w:rsid w:val="00C2616C"/>
    <w:rsid w:val="00C26626"/>
    <w:rsid w:val="00C32E52"/>
    <w:rsid w:val="00C35A35"/>
    <w:rsid w:val="00C364E1"/>
    <w:rsid w:val="00C36AE7"/>
    <w:rsid w:val="00C36CB4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1E47"/>
    <w:rsid w:val="00C76F67"/>
    <w:rsid w:val="00C80513"/>
    <w:rsid w:val="00C84318"/>
    <w:rsid w:val="00C846EF"/>
    <w:rsid w:val="00C85400"/>
    <w:rsid w:val="00C85845"/>
    <w:rsid w:val="00C858FB"/>
    <w:rsid w:val="00C86D68"/>
    <w:rsid w:val="00C86DD3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66DF"/>
    <w:rsid w:val="00CC7034"/>
    <w:rsid w:val="00CD00E9"/>
    <w:rsid w:val="00CD1515"/>
    <w:rsid w:val="00CD2EF1"/>
    <w:rsid w:val="00CD7682"/>
    <w:rsid w:val="00CE15FE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59A0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0324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55D6B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3D4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4B3D"/>
    <w:rsid w:val="00DB59F4"/>
    <w:rsid w:val="00DC010A"/>
    <w:rsid w:val="00DC32B8"/>
    <w:rsid w:val="00DC3482"/>
    <w:rsid w:val="00DC68BE"/>
    <w:rsid w:val="00DC6C3C"/>
    <w:rsid w:val="00DD0AB9"/>
    <w:rsid w:val="00DD0D9A"/>
    <w:rsid w:val="00DD1B98"/>
    <w:rsid w:val="00DD4351"/>
    <w:rsid w:val="00DD4671"/>
    <w:rsid w:val="00DE0EB0"/>
    <w:rsid w:val="00DE12B3"/>
    <w:rsid w:val="00DE61CE"/>
    <w:rsid w:val="00DE66FB"/>
    <w:rsid w:val="00DE7A4F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297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4D08"/>
    <w:rsid w:val="00E55419"/>
    <w:rsid w:val="00E5705F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2539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8CC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EF7F87"/>
    <w:rsid w:val="00F020B0"/>
    <w:rsid w:val="00F06074"/>
    <w:rsid w:val="00F0630C"/>
    <w:rsid w:val="00F073C4"/>
    <w:rsid w:val="00F1001E"/>
    <w:rsid w:val="00F10ECC"/>
    <w:rsid w:val="00F14121"/>
    <w:rsid w:val="00F16019"/>
    <w:rsid w:val="00F20903"/>
    <w:rsid w:val="00F21240"/>
    <w:rsid w:val="00F21F56"/>
    <w:rsid w:val="00F23465"/>
    <w:rsid w:val="00F2687E"/>
    <w:rsid w:val="00F270CC"/>
    <w:rsid w:val="00F27956"/>
    <w:rsid w:val="00F279A0"/>
    <w:rsid w:val="00F30393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64B88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13F2"/>
    <w:rsid w:val="00FD394A"/>
    <w:rsid w:val="00FD6F33"/>
    <w:rsid w:val="00FE0B1B"/>
    <w:rsid w:val="00FE1198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7C3C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/>
      <w:outlineLvl w:val="0"/>
    </w:pPr>
    <w:rPr>
      <w:rFonts w:ascii="Calibri" w:eastAsiaTheme="majorEastAsia" w:hAnsi="Calibri" w:cstheme="majorBidi"/>
      <w:color w:val="FFFFFF" w:themeColor="background1"/>
      <w:sz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/>
    </w:p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B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2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6001-8511-4EBE-B5FF-2931C3EF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Jeff Phillips</cp:lastModifiedBy>
  <cp:revision>7</cp:revision>
  <cp:lastPrinted>2021-08-24T21:28:00Z</cp:lastPrinted>
  <dcterms:created xsi:type="dcterms:W3CDTF">2021-09-25T17:12:00Z</dcterms:created>
  <dcterms:modified xsi:type="dcterms:W3CDTF">2021-09-28T21:39:00Z</dcterms:modified>
</cp:coreProperties>
</file>